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37" w:rsidRPr="009B3437" w:rsidRDefault="009B3437" w:rsidP="009B3437">
      <w:pPr>
        <w:spacing w:before="100" w:beforeAutospacing="1" w:after="100" w:afterAutospacing="1" w:line="240" w:lineRule="auto"/>
        <w:outlineLvl w:val="1"/>
        <w:rPr>
          <w:rFonts w:ascii="Times New Roman" w:eastAsia="Times New Roman" w:hAnsi="Times New Roman" w:cs="Times New Roman"/>
          <w:b/>
          <w:bCs/>
          <w:sz w:val="36"/>
          <w:szCs w:val="36"/>
          <w:lang w:val="sl-SI" w:eastAsia="sl-SI"/>
        </w:rPr>
      </w:pPr>
      <w:bookmarkStart w:id="0" w:name="_GoBack"/>
      <w:bookmarkEnd w:id="0"/>
      <w:r w:rsidRPr="009B3437">
        <w:rPr>
          <w:rFonts w:ascii="Times New Roman" w:eastAsia="Times New Roman" w:hAnsi="Times New Roman" w:cs="Times New Roman"/>
          <w:b/>
          <w:bCs/>
          <w:sz w:val="36"/>
          <w:szCs w:val="36"/>
          <w:lang w:val="sl-SI" w:eastAsia="sl-SI"/>
        </w:rPr>
        <w:t>1876. Pravilnik o pravilih in postopkih pri obravnavanju nasilja v družini pri izvajanju zdravstvene dejavnosti, stran 5115.</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bookmarkStart w:id="1" w:name="content-top"/>
      <w:bookmarkEnd w:id="1"/>
      <w:r w:rsidRPr="009B3437">
        <w:rPr>
          <w:rFonts w:ascii="Times New Roman" w:eastAsia="Times New Roman" w:hAnsi="Times New Roman" w:cs="Times New Roman"/>
          <w:sz w:val="24"/>
          <w:szCs w:val="24"/>
          <w:lang w:val="sl-SI" w:eastAsia="sl-SI"/>
        </w:rPr>
        <w:t xml:space="preserve">Na podlagi tretjega odstavka 10. člena Zakona o preprečevanju nasilja v družini (Uradni list RS, št. 16/08) izdaja minister za zdravje v soglasju z ministrom za delo, družino in socialne zadeve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P R A V I L N I K </w:t>
      </w:r>
      <w:r w:rsidRPr="009B3437">
        <w:rPr>
          <w:rFonts w:ascii="Times New Roman" w:eastAsia="Times New Roman" w:hAnsi="Times New Roman" w:cs="Times New Roman"/>
          <w:sz w:val="24"/>
          <w:szCs w:val="24"/>
          <w:lang w:val="sl-SI" w:eastAsia="sl-SI"/>
        </w:rPr>
        <w:br/>
        <w:t xml:space="preserve">o pravilih in postopkih pri obravnavanju nasilja v družini pri izvajanju zdravstvene dejavnosti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"1.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1.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(1) Ta pravilnik ureja pravila in postopke, način obveščanja ter organe obveščanja za usklajeno delovanje zdravstvenih delavcev pri izvajanju zdravstvene dejavnosti v zvezi z obravnavo žrtev nasilja v družini (v nadaljnjem besedilu: žrtve nasilja). </w:t>
      </w:r>
      <w:r w:rsidRPr="009B3437">
        <w:rPr>
          <w:rFonts w:ascii="Times New Roman" w:eastAsia="Times New Roman" w:hAnsi="Times New Roman" w:cs="Times New Roman"/>
          <w:sz w:val="24"/>
          <w:szCs w:val="24"/>
          <w:lang w:val="sl-SI" w:eastAsia="sl-SI"/>
        </w:rPr>
        <w:br/>
        <w:t xml:space="preserve">(2) Obravnava iz prejšnjega odstavka se nanaša na: </w:t>
      </w:r>
      <w:r w:rsidRPr="009B3437">
        <w:rPr>
          <w:rFonts w:ascii="Times New Roman" w:eastAsia="Times New Roman" w:hAnsi="Times New Roman" w:cs="Times New Roman"/>
          <w:sz w:val="24"/>
          <w:szCs w:val="24"/>
          <w:lang w:val="sl-SI" w:eastAsia="sl-SI"/>
        </w:rPr>
        <w:br/>
        <w:t xml:space="preserve">– prepoznavanje nasilja v družini, </w:t>
      </w:r>
      <w:r w:rsidRPr="009B3437">
        <w:rPr>
          <w:rFonts w:ascii="Times New Roman" w:eastAsia="Times New Roman" w:hAnsi="Times New Roman" w:cs="Times New Roman"/>
          <w:sz w:val="24"/>
          <w:szCs w:val="24"/>
          <w:lang w:val="sl-SI" w:eastAsia="sl-SI"/>
        </w:rPr>
        <w:br/>
        <w:t xml:space="preserve">– pravila in postopke pri obravnavi žrtev nasilja, </w:t>
      </w:r>
      <w:r w:rsidRPr="009B3437">
        <w:rPr>
          <w:rFonts w:ascii="Times New Roman" w:eastAsia="Times New Roman" w:hAnsi="Times New Roman" w:cs="Times New Roman"/>
          <w:sz w:val="24"/>
          <w:szCs w:val="24"/>
          <w:lang w:val="sl-SI" w:eastAsia="sl-SI"/>
        </w:rPr>
        <w:br/>
        <w:t xml:space="preserve">– izobraževanje zdravstvenih delavcev na področju nasilja v družini.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"2.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2.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(1) Nasilje v družini se obravnava kot pomemben zdravstveni problem, pri katerem žrtve nasilja utrpijo kratkotrajne ali dolgotrajne fizične oziroma psihične posledice na zdravju. </w:t>
      </w:r>
      <w:r w:rsidRPr="009B3437">
        <w:rPr>
          <w:rFonts w:ascii="Times New Roman" w:eastAsia="Times New Roman" w:hAnsi="Times New Roman" w:cs="Times New Roman"/>
          <w:sz w:val="24"/>
          <w:szCs w:val="24"/>
          <w:lang w:val="sl-SI" w:eastAsia="sl-SI"/>
        </w:rPr>
        <w:br/>
        <w:t xml:space="preserve">(2) Pri obravnavi nasilja v družini zdravstveni delavci ravnajo spoštljivo in sočutno z žrtvami nasilja in jih ne obsojajo, njihovo zdravje in varnost pa sta na prvem mestu. </w:t>
      </w:r>
      <w:r w:rsidRPr="009B3437">
        <w:rPr>
          <w:rFonts w:ascii="Times New Roman" w:eastAsia="Times New Roman" w:hAnsi="Times New Roman" w:cs="Times New Roman"/>
          <w:sz w:val="24"/>
          <w:szCs w:val="24"/>
          <w:lang w:val="sl-SI" w:eastAsia="sl-SI"/>
        </w:rPr>
        <w:br/>
        <w:t xml:space="preserve">(3) Sestavni del obravnave nasilja v družini obsega tudi psihološko podporo, svetovanje, posredovanje informacij o drugih oblikah pomoči žrtvam nasilja in postopke obveščanja o nasilju v družini.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"3.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3.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Zdravstveni delavci pri svojem delu sledijo strokovnim smernicam za obravnavo nasilja v družini, ki jih potrdi Zdravstveni svet.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"4.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4.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Poizvedovanje o izpostavljenosti nasilju v družini se izvaja v vseh primerih, pri katerih iz okoliščin in zdravstvene obravnave obstaja sum, da je obravnavana oseba žrtev nasilja.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"5.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5.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(1) Zdravstveni delavec, ki pri svojem delu izve za okoliščine, na podlagi katerih je mogoče sklepati, da se izvaja nasilje v družini, o tem najpozneje v 24 urah obvesti pristojni center za socialno delo, razen če žrtev nasilja temu izrecno nasprotuje in ne gre za sum storitve kaznivega dejanja, ki se preganja po uradni dolžnosti. Obvestilo se posreduje pisno, v elektronski obliki ali po telefonu. </w:t>
      </w:r>
      <w:r w:rsidRPr="009B3437">
        <w:rPr>
          <w:rFonts w:ascii="Times New Roman" w:eastAsia="Times New Roman" w:hAnsi="Times New Roman" w:cs="Times New Roman"/>
          <w:sz w:val="24"/>
          <w:szCs w:val="24"/>
          <w:lang w:val="sl-SI" w:eastAsia="sl-SI"/>
        </w:rPr>
        <w:br/>
        <w:t xml:space="preserve">(2) Ne glede na prejšnji odstavek, v nujnih primerih, ko je ogroženo življenje žrtve nasilja ali njenih otrok, zdravstveni delavec takoj obvesti policijo na telefonsko številko 113 ali pristojni </w:t>
      </w:r>
      <w:r w:rsidRPr="009B3437">
        <w:rPr>
          <w:rFonts w:ascii="Times New Roman" w:eastAsia="Times New Roman" w:hAnsi="Times New Roman" w:cs="Times New Roman"/>
          <w:sz w:val="24"/>
          <w:szCs w:val="24"/>
          <w:lang w:val="sl-SI" w:eastAsia="sl-SI"/>
        </w:rPr>
        <w:lastRenderedPageBreak/>
        <w:t xml:space="preserve">center za socialno delo. </w:t>
      </w:r>
      <w:r w:rsidRPr="009B3437">
        <w:rPr>
          <w:rFonts w:ascii="Times New Roman" w:eastAsia="Times New Roman" w:hAnsi="Times New Roman" w:cs="Times New Roman"/>
          <w:sz w:val="24"/>
          <w:szCs w:val="24"/>
          <w:lang w:val="sl-SI" w:eastAsia="sl-SI"/>
        </w:rPr>
        <w:br/>
        <w:t xml:space="preserve">(3) V primeru nasilja v družini nad otroci, zdravstveni delavec najpozneje v 24 urah o tem obvesti pristojni center za socialno delo, policijo ali državno tožilstvo. Obvestilo se posreduje pisno, v elektronski obliki ali po telefonu. </w:t>
      </w:r>
      <w:r w:rsidRPr="009B3437">
        <w:rPr>
          <w:rFonts w:ascii="Times New Roman" w:eastAsia="Times New Roman" w:hAnsi="Times New Roman" w:cs="Times New Roman"/>
          <w:sz w:val="24"/>
          <w:szCs w:val="24"/>
          <w:lang w:val="sl-SI" w:eastAsia="sl-SI"/>
        </w:rPr>
        <w:br/>
        <w:t xml:space="preserve">(4) Obvestilo po telefonu iz prvega, drugega in tretjega odstavka tega člena, zdravstveni delavec najpozneje v treh dneh od obvestila posreduje tudi pisno. </w:t>
      </w:r>
      <w:r w:rsidRPr="009B3437">
        <w:rPr>
          <w:rFonts w:ascii="Times New Roman" w:eastAsia="Times New Roman" w:hAnsi="Times New Roman" w:cs="Times New Roman"/>
          <w:sz w:val="24"/>
          <w:szCs w:val="24"/>
          <w:lang w:val="sl-SI" w:eastAsia="sl-SI"/>
        </w:rPr>
        <w:br/>
        <w:t xml:space="preserve">(5) Obvestilo iz prvega, drugega in tretjega odstavka tega člena zdravstveni delavec najpozneje v treh dneh od obvestila v vednost pošlje tudi izbranemu zdravniku oziroma pediatru osebe, ki naj bi bila žrtev nasilja. </w:t>
      </w:r>
      <w:r w:rsidRPr="009B3437">
        <w:rPr>
          <w:rFonts w:ascii="Times New Roman" w:eastAsia="Times New Roman" w:hAnsi="Times New Roman" w:cs="Times New Roman"/>
          <w:sz w:val="24"/>
          <w:szCs w:val="24"/>
          <w:lang w:val="sl-SI" w:eastAsia="sl-SI"/>
        </w:rPr>
        <w:br/>
        <w:t xml:space="preserve">(6) Pisno obvestilo iz tega člena se posreduje na obrazcu iz Priloge, ki je sestavni del tega pravilnika.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"6.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6.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Izbrani zdravnik oziroma pediater ali drug zdravstveni delavec se vključi v obravnavo žrtev nasilja ter sodeluje v multidisciplinarnem timu za obravnavanje nasilja v družini pri pristojnem centru za socialno delo.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"7.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7.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(1) Zdravstveni delavec ob vsaki obravnavi žrtve nasilja oceni njeno ogroženost in ogroženost morebitnih otrok žrtve nasilja. </w:t>
      </w:r>
      <w:r w:rsidRPr="009B3437">
        <w:rPr>
          <w:rFonts w:ascii="Times New Roman" w:eastAsia="Times New Roman" w:hAnsi="Times New Roman" w:cs="Times New Roman"/>
          <w:sz w:val="24"/>
          <w:szCs w:val="24"/>
          <w:lang w:val="sl-SI" w:eastAsia="sl-SI"/>
        </w:rPr>
        <w:br/>
        <w:t xml:space="preserve">(2) Zdravstveni delavec z natančnim opisom zdravstvenega stanja osebe oziroma okoliščin, na podlagi katerih je mogoče sklepati, da gre za nasilje v družini, sum nasilja evidentira v zdravstveni dokumentaciji obravnavane osebe.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"8.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8.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(1) Za prepoznavanje nasilja v družini se izvaja izobraževanje zdravstvenih delavcev o nasilju v družini. </w:t>
      </w:r>
      <w:r w:rsidRPr="009B3437">
        <w:rPr>
          <w:rFonts w:ascii="Times New Roman" w:eastAsia="Times New Roman" w:hAnsi="Times New Roman" w:cs="Times New Roman"/>
          <w:sz w:val="24"/>
          <w:szCs w:val="24"/>
          <w:lang w:val="sl-SI" w:eastAsia="sl-SI"/>
        </w:rPr>
        <w:br/>
        <w:t xml:space="preserve">(2) Izobraževanja o nasilju v družini se morajo udeležiti zdravstveni delavci, ki opravljajo zdravstveno dejavnost: </w:t>
      </w:r>
      <w:r w:rsidRPr="009B3437">
        <w:rPr>
          <w:rFonts w:ascii="Times New Roman" w:eastAsia="Times New Roman" w:hAnsi="Times New Roman" w:cs="Times New Roman"/>
          <w:sz w:val="24"/>
          <w:szCs w:val="24"/>
          <w:lang w:val="sl-SI" w:eastAsia="sl-SI"/>
        </w:rPr>
        <w:br/>
        <w:t xml:space="preserve">– na področju splošne oziroma družinske medicine, pediatrije, ginekologije, psihiatrije in patronažne službe, </w:t>
      </w:r>
      <w:r w:rsidRPr="009B3437">
        <w:rPr>
          <w:rFonts w:ascii="Times New Roman" w:eastAsia="Times New Roman" w:hAnsi="Times New Roman" w:cs="Times New Roman"/>
          <w:sz w:val="24"/>
          <w:szCs w:val="24"/>
          <w:lang w:val="sl-SI" w:eastAsia="sl-SI"/>
        </w:rPr>
        <w:br/>
        <w:t xml:space="preserve">– v urgentnih oziroma travmatoloških ambulantah in oddelkih bolnišnic, </w:t>
      </w:r>
      <w:r w:rsidRPr="009B3437">
        <w:rPr>
          <w:rFonts w:ascii="Times New Roman" w:eastAsia="Times New Roman" w:hAnsi="Times New Roman" w:cs="Times New Roman"/>
          <w:sz w:val="24"/>
          <w:szCs w:val="24"/>
          <w:lang w:val="sl-SI" w:eastAsia="sl-SI"/>
        </w:rPr>
        <w:br/>
        <w:t xml:space="preserve">– v svetovalnih službah. </w:t>
      </w:r>
      <w:r w:rsidRPr="009B3437">
        <w:rPr>
          <w:rFonts w:ascii="Times New Roman" w:eastAsia="Times New Roman" w:hAnsi="Times New Roman" w:cs="Times New Roman"/>
          <w:sz w:val="24"/>
          <w:szCs w:val="24"/>
          <w:lang w:val="sl-SI" w:eastAsia="sl-SI"/>
        </w:rPr>
        <w:br/>
        <w:t xml:space="preserve">(3) Zdravstveni delavci iz prejšnjega odstavka se udeležijo izobraževanja o nasilju v družini vsakih pet let, v obsegu najmanj 5 ur. </w:t>
      </w:r>
      <w:r w:rsidRPr="009B3437">
        <w:rPr>
          <w:rFonts w:ascii="Times New Roman" w:eastAsia="Times New Roman" w:hAnsi="Times New Roman" w:cs="Times New Roman"/>
          <w:sz w:val="24"/>
          <w:szCs w:val="24"/>
          <w:lang w:val="sl-SI" w:eastAsia="sl-SI"/>
        </w:rPr>
        <w:br/>
        <w:t xml:space="preserve">(4) Vsebina izobraževanja je določena s programom, ki ga določi minister, pristojen za zdravje. </w:t>
      </w:r>
      <w:r w:rsidRPr="009B3437">
        <w:rPr>
          <w:rFonts w:ascii="Times New Roman" w:eastAsia="Times New Roman" w:hAnsi="Times New Roman" w:cs="Times New Roman"/>
          <w:sz w:val="24"/>
          <w:szCs w:val="24"/>
          <w:lang w:val="sl-SI" w:eastAsia="sl-SI"/>
        </w:rPr>
        <w:br/>
        <w:t xml:space="preserve">(5) Izobraževanje o nasilju v družini se izvaja pri izvajalcih zdravstvene dejavnosti v okviru stalnega izobraževanja zdravstvenih delavcev.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"9.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9.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Zdravstveni delavci sodelujejo z drugimi organi v prizadevanju za zmanjševanje nasilja v družini in se vključujejo v lokalno in širšo skupnost pri obravnavi zdravstvenega vidika nasilja v družini.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"10.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10.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lastRenderedPageBreak/>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Izvajalci zdravstvene dejavnosti opravijo prvo izobraževanje zdravstvenih delavcev iz 8. člena tega pravilnika najpozneje v roku enega leta od njegove uveljavitve. </w:t>
      </w:r>
    </w:p>
    <w:p w:rsidR="009B3437" w:rsidRPr="009B3437" w:rsidRDefault="009B3437" w:rsidP="009B3437">
      <w:pPr>
        <w:spacing w:after="0" w:line="240" w:lineRule="auto"/>
        <w:rPr>
          <w:rFonts w:ascii="Times New Roman" w:eastAsia="Times New Roman" w:hAnsi="Times New Roman" w:cs="Times New Roman"/>
          <w:color w:val="0000FF"/>
          <w:sz w:val="24"/>
          <w:szCs w:val="24"/>
          <w:u w:val="single"/>
          <w:lang w:val="sl-SI" w:eastAsia="sl-SI"/>
        </w:rPr>
      </w:pPr>
      <w:r w:rsidRPr="009B3437">
        <w:rPr>
          <w:rFonts w:ascii="Times New Roman" w:eastAsia="Times New Roman" w:hAnsi="Times New Roman" w:cs="Times New Roman"/>
          <w:sz w:val="24"/>
          <w:szCs w:val="24"/>
          <w:lang w:val="sl-SI" w:eastAsia="sl-SI"/>
        </w:rPr>
        <w:fldChar w:fldCharType="begin"/>
      </w:r>
      <w:r w:rsidRPr="009B3437">
        <w:rPr>
          <w:rFonts w:ascii="Times New Roman" w:eastAsia="Times New Roman" w:hAnsi="Times New Roman" w:cs="Times New Roman"/>
          <w:sz w:val="24"/>
          <w:szCs w:val="24"/>
          <w:lang w:val="sl-SI" w:eastAsia="sl-SI"/>
        </w:rPr>
        <w:instrText xml:space="preserve"> HYPERLINK "https://www.uradni-list.si/glasilo-uradni-list-rs/vsebina/103778/" \l "11. člen" </w:instrText>
      </w:r>
      <w:r w:rsidRPr="009B3437">
        <w:rPr>
          <w:rFonts w:ascii="Times New Roman" w:eastAsia="Times New Roman" w:hAnsi="Times New Roman" w:cs="Times New Roman"/>
          <w:sz w:val="24"/>
          <w:szCs w:val="24"/>
          <w:lang w:val="sl-SI" w:eastAsia="sl-SI"/>
        </w:rPr>
        <w:fldChar w:fldCharType="separate"/>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color w:val="0000FF"/>
          <w:sz w:val="24"/>
          <w:szCs w:val="24"/>
          <w:u w:val="single"/>
          <w:lang w:val="sl-SI" w:eastAsia="sl-SI"/>
        </w:rPr>
        <w:t xml:space="preserve">11. člen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fldChar w:fldCharType="end"/>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Ta pravilnik začne veljati petnajsti dan po objavi v Uradnem listu Republike Slovenije.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Št. 012-18/2008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Ljubljana, dne 21. februarja 2011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EVA 2010-2711-0033 </w:t>
      </w:r>
    </w:p>
    <w:p w:rsidR="009B3437" w:rsidRPr="009B3437" w:rsidRDefault="009B3437" w:rsidP="009B3437">
      <w:pPr>
        <w:spacing w:after="0" w:line="240" w:lineRule="auto"/>
        <w:rPr>
          <w:rFonts w:ascii="Times New Roman" w:eastAsia="Times New Roman" w:hAnsi="Times New Roman" w:cs="Times New Roman"/>
          <w:sz w:val="24"/>
          <w:szCs w:val="24"/>
          <w:lang w:val="sl-SI" w:eastAsia="sl-SI"/>
        </w:rPr>
      </w:pPr>
      <w:r w:rsidRPr="009B3437">
        <w:rPr>
          <w:rFonts w:ascii="Times New Roman" w:eastAsia="Times New Roman" w:hAnsi="Times New Roman" w:cs="Times New Roman"/>
          <w:sz w:val="24"/>
          <w:szCs w:val="24"/>
          <w:lang w:val="sl-SI" w:eastAsia="sl-SI"/>
        </w:rPr>
        <w:t xml:space="preserve">Dorijan Marušič l.r. </w:t>
      </w:r>
      <w:r w:rsidRPr="009B3437">
        <w:rPr>
          <w:rFonts w:ascii="Times New Roman" w:eastAsia="Times New Roman" w:hAnsi="Times New Roman" w:cs="Times New Roman"/>
          <w:sz w:val="24"/>
          <w:szCs w:val="24"/>
          <w:lang w:val="sl-SI" w:eastAsia="sl-SI"/>
        </w:rPr>
        <w:br/>
        <w:t xml:space="preserve">Minister </w:t>
      </w:r>
      <w:r w:rsidRPr="009B3437">
        <w:rPr>
          <w:rFonts w:ascii="Times New Roman" w:eastAsia="Times New Roman" w:hAnsi="Times New Roman" w:cs="Times New Roman"/>
          <w:sz w:val="24"/>
          <w:szCs w:val="24"/>
          <w:lang w:val="sl-SI" w:eastAsia="sl-SI"/>
        </w:rPr>
        <w:br/>
        <w:t xml:space="preserve">za zdravje </w:t>
      </w:r>
      <w:r w:rsidRPr="009B3437">
        <w:rPr>
          <w:rFonts w:ascii="Times New Roman" w:eastAsia="Times New Roman" w:hAnsi="Times New Roman" w:cs="Times New Roman"/>
          <w:sz w:val="24"/>
          <w:szCs w:val="24"/>
          <w:lang w:val="sl-SI" w:eastAsia="sl-SI"/>
        </w:rPr>
        <w:br/>
        <w:t xml:space="preserve">Soglašam! </w:t>
      </w:r>
      <w:r w:rsidRPr="009B3437">
        <w:rPr>
          <w:rFonts w:ascii="Times New Roman" w:eastAsia="Times New Roman" w:hAnsi="Times New Roman" w:cs="Times New Roman"/>
          <w:sz w:val="24"/>
          <w:szCs w:val="24"/>
          <w:lang w:val="sl-SI" w:eastAsia="sl-SI"/>
        </w:rPr>
        <w:br/>
        <w:t xml:space="preserve">dr. Ivan Svetlik l.r. </w:t>
      </w:r>
      <w:r w:rsidRPr="009B3437">
        <w:rPr>
          <w:rFonts w:ascii="Times New Roman" w:eastAsia="Times New Roman" w:hAnsi="Times New Roman" w:cs="Times New Roman"/>
          <w:sz w:val="24"/>
          <w:szCs w:val="24"/>
          <w:lang w:val="sl-SI" w:eastAsia="sl-SI"/>
        </w:rPr>
        <w:br/>
        <w:t xml:space="preserve">Minister </w:t>
      </w:r>
      <w:r w:rsidRPr="009B3437">
        <w:rPr>
          <w:rFonts w:ascii="Times New Roman" w:eastAsia="Times New Roman" w:hAnsi="Times New Roman" w:cs="Times New Roman"/>
          <w:sz w:val="24"/>
          <w:szCs w:val="24"/>
          <w:lang w:val="sl-SI" w:eastAsia="sl-SI"/>
        </w:rPr>
        <w:br/>
        <w:t xml:space="preserve">za delo, družino in socialne zadeve </w:t>
      </w:r>
    </w:p>
    <w:p w:rsidR="009B3437" w:rsidRPr="009B3437" w:rsidRDefault="00E243F0" w:rsidP="009B3437">
      <w:pPr>
        <w:spacing w:after="0" w:line="240" w:lineRule="auto"/>
        <w:rPr>
          <w:rFonts w:ascii="Times New Roman" w:eastAsia="Times New Roman" w:hAnsi="Times New Roman" w:cs="Times New Roman"/>
          <w:sz w:val="24"/>
          <w:szCs w:val="24"/>
          <w:lang w:val="sl-SI" w:eastAsia="sl-SI"/>
        </w:rPr>
      </w:pPr>
      <w:hyperlink r:id="rId5" w:tgtFrame="blank" w:tooltip="pdf" w:history="1">
        <w:r w:rsidR="009B3437">
          <w:rPr>
            <w:rFonts w:ascii="Times New Roman" w:eastAsia="Times New Roman" w:hAnsi="Times New Roman" w:cs="Times New Roman"/>
            <w:noProof/>
            <w:color w:val="0000FF"/>
            <w:sz w:val="24"/>
            <w:szCs w:val="24"/>
            <w:lang w:val="sl-SI" w:eastAsia="sl-SI"/>
          </w:rPr>
          <mc:AlternateContent>
            <mc:Choice Requires="wps">
              <w:drawing>
                <wp:inline distT="0" distB="0" distL="0" distR="0">
                  <wp:extent cx="304800" cy="304800"/>
                  <wp:effectExtent l="0" t="0" r="0" b="0"/>
                  <wp:docPr id="1" name="Pravokotnik 1" descr="https://www.uradni-list.si/assets/images/icon_file_pdf_brand.svg">
                    <a:hlinkClick xmlns:a="http://schemas.openxmlformats.org/drawingml/2006/main" r:id="rId5" tgtFrame="&quot;blank&quot;" tooltip="&quot;pd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otnik 1" o:spid="_x0000_s1026" alt="https://www.uradni-list.si/assets/images/icon_file_pdf_brand.svg" href="https://www.uradni-list.si/files/RS_-2011-038-01876-OB~P001-0000.PDF" target="&quot;blank&quot;" title="&quot;pd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" o:button="t" filled="f" stroked="f">
                  <v:fill o:detectmouseclick="t"/>
                  <o:lock v:ext="edit" aspectratio="t"/>
                  <w10:anchorlock/>
                </v:rect>
              </w:pict>
            </mc:Fallback>
          </mc:AlternateContent>
        </w:r>
        <w:r w:rsidR="009B3437" w:rsidRPr="009B3437">
          <w:rPr>
            <w:rFonts w:ascii="Times New Roman" w:eastAsia="Times New Roman" w:hAnsi="Times New Roman" w:cs="Times New Roman"/>
            <w:i/>
            <w:iCs/>
            <w:color w:val="0000FF"/>
            <w:sz w:val="24"/>
            <w:szCs w:val="24"/>
            <w:u w:val="single"/>
            <w:lang w:val="sl-SI" w:eastAsia="sl-SI"/>
          </w:rPr>
          <w:t xml:space="preserve">Priloga: Obvestilo o zaznavi nasilja v družini </w:t>
        </w:r>
      </w:hyperlink>
    </w:p>
    <w:p w:rsidR="00716113" w:rsidRPr="009B3437" w:rsidRDefault="00716113">
      <w:pPr>
        <w:rPr>
          <w:lang w:val="sl-SI"/>
        </w:rPr>
      </w:pPr>
    </w:p>
    <w:sectPr w:rsidR="00716113" w:rsidRPr="009B3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37"/>
    <w:rsid w:val="00716113"/>
    <w:rsid w:val="009B3437"/>
    <w:rsid w:val="00E243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fr-FR"/>
    </w:rPr>
  </w:style>
  <w:style w:type="paragraph" w:styleId="Naslov2">
    <w:name w:val="heading 2"/>
    <w:basedOn w:val="Navaden"/>
    <w:link w:val="Naslov2Znak"/>
    <w:uiPriority w:val="9"/>
    <w:qFormat/>
    <w:rsid w:val="009B3437"/>
    <w:pPr>
      <w:spacing w:before="100" w:beforeAutospacing="1" w:after="100" w:afterAutospacing="1" w:line="240" w:lineRule="auto"/>
      <w:outlineLvl w:val="1"/>
    </w:pPr>
    <w:rPr>
      <w:rFonts w:ascii="Times New Roman" w:eastAsia="Times New Roman" w:hAnsi="Times New Roman" w:cs="Times New Roman"/>
      <w:b/>
      <w:bCs/>
      <w:sz w:val="36"/>
      <w:szCs w:val="36"/>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B3437"/>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9B34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fr-FR"/>
    </w:rPr>
  </w:style>
  <w:style w:type="paragraph" w:styleId="Naslov2">
    <w:name w:val="heading 2"/>
    <w:basedOn w:val="Navaden"/>
    <w:link w:val="Naslov2Znak"/>
    <w:uiPriority w:val="9"/>
    <w:qFormat/>
    <w:rsid w:val="009B3437"/>
    <w:pPr>
      <w:spacing w:before="100" w:beforeAutospacing="1" w:after="100" w:afterAutospacing="1" w:line="240" w:lineRule="auto"/>
      <w:outlineLvl w:val="1"/>
    </w:pPr>
    <w:rPr>
      <w:rFonts w:ascii="Times New Roman" w:eastAsia="Times New Roman" w:hAnsi="Times New Roman" w:cs="Times New Roman"/>
      <w:b/>
      <w:bCs/>
      <w:sz w:val="36"/>
      <w:szCs w:val="36"/>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9B3437"/>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9B3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0584">
      <w:bodyDiv w:val="1"/>
      <w:marLeft w:val="0"/>
      <w:marRight w:val="0"/>
      <w:marTop w:val="0"/>
      <w:marBottom w:val="0"/>
      <w:divBdr>
        <w:top w:val="none" w:sz="0" w:space="0" w:color="auto"/>
        <w:left w:val="none" w:sz="0" w:space="0" w:color="auto"/>
        <w:bottom w:val="none" w:sz="0" w:space="0" w:color="auto"/>
        <w:right w:val="none" w:sz="0" w:space="0" w:color="auto"/>
      </w:divBdr>
      <w:divsChild>
        <w:div w:id="1769233934">
          <w:marLeft w:val="0"/>
          <w:marRight w:val="0"/>
          <w:marTop w:val="0"/>
          <w:marBottom w:val="0"/>
          <w:divBdr>
            <w:top w:val="none" w:sz="0" w:space="0" w:color="auto"/>
            <w:left w:val="none" w:sz="0" w:space="0" w:color="auto"/>
            <w:bottom w:val="none" w:sz="0" w:space="0" w:color="auto"/>
            <w:right w:val="none" w:sz="0" w:space="0" w:color="auto"/>
          </w:divBdr>
          <w:divsChild>
            <w:div w:id="2033409994">
              <w:marLeft w:val="0"/>
              <w:marRight w:val="0"/>
              <w:marTop w:val="0"/>
              <w:marBottom w:val="0"/>
              <w:divBdr>
                <w:top w:val="none" w:sz="0" w:space="0" w:color="auto"/>
                <w:left w:val="none" w:sz="0" w:space="0" w:color="auto"/>
                <w:bottom w:val="none" w:sz="0" w:space="0" w:color="auto"/>
                <w:right w:val="none" w:sz="0" w:space="0" w:color="auto"/>
              </w:divBdr>
            </w:div>
          </w:divsChild>
        </w:div>
        <w:div w:id="1825660041">
          <w:marLeft w:val="0"/>
          <w:marRight w:val="0"/>
          <w:marTop w:val="0"/>
          <w:marBottom w:val="0"/>
          <w:divBdr>
            <w:top w:val="none" w:sz="0" w:space="0" w:color="auto"/>
            <w:left w:val="none" w:sz="0" w:space="0" w:color="auto"/>
            <w:bottom w:val="none" w:sz="0" w:space="0" w:color="auto"/>
            <w:right w:val="none" w:sz="0" w:space="0" w:color="auto"/>
          </w:divBdr>
          <w:divsChild>
            <w:div w:id="1760177932">
              <w:marLeft w:val="0"/>
              <w:marRight w:val="0"/>
              <w:marTop w:val="0"/>
              <w:marBottom w:val="0"/>
              <w:divBdr>
                <w:top w:val="none" w:sz="0" w:space="0" w:color="auto"/>
                <w:left w:val="none" w:sz="0" w:space="0" w:color="auto"/>
                <w:bottom w:val="none" w:sz="0" w:space="0" w:color="auto"/>
                <w:right w:val="none" w:sz="0" w:space="0" w:color="auto"/>
              </w:divBdr>
              <w:divsChild>
                <w:div w:id="516886892">
                  <w:marLeft w:val="0"/>
                  <w:marRight w:val="0"/>
                  <w:marTop w:val="0"/>
                  <w:marBottom w:val="0"/>
                  <w:divBdr>
                    <w:top w:val="none" w:sz="0" w:space="0" w:color="auto"/>
                    <w:left w:val="none" w:sz="0" w:space="0" w:color="auto"/>
                    <w:bottom w:val="none" w:sz="0" w:space="0" w:color="auto"/>
                    <w:right w:val="none" w:sz="0" w:space="0" w:color="auto"/>
                  </w:divBdr>
                  <w:divsChild>
                    <w:div w:id="1776553328">
                      <w:marLeft w:val="0"/>
                      <w:marRight w:val="0"/>
                      <w:marTop w:val="0"/>
                      <w:marBottom w:val="0"/>
                      <w:divBdr>
                        <w:top w:val="none" w:sz="0" w:space="0" w:color="auto"/>
                        <w:left w:val="none" w:sz="0" w:space="0" w:color="auto"/>
                        <w:bottom w:val="none" w:sz="0" w:space="0" w:color="auto"/>
                        <w:right w:val="none" w:sz="0" w:space="0" w:color="auto"/>
                      </w:divBdr>
                    </w:div>
                    <w:div w:id="2062560326">
                      <w:marLeft w:val="0"/>
                      <w:marRight w:val="0"/>
                      <w:marTop w:val="0"/>
                      <w:marBottom w:val="0"/>
                      <w:divBdr>
                        <w:top w:val="none" w:sz="0" w:space="0" w:color="auto"/>
                        <w:left w:val="none" w:sz="0" w:space="0" w:color="auto"/>
                        <w:bottom w:val="none" w:sz="0" w:space="0" w:color="auto"/>
                        <w:right w:val="none" w:sz="0" w:space="0" w:color="auto"/>
                      </w:divBdr>
                    </w:div>
                    <w:div w:id="1052997579">
                      <w:marLeft w:val="0"/>
                      <w:marRight w:val="0"/>
                      <w:marTop w:val="0"/>
                      <w:marBottom w:val="0"/>
                      <w:divBdr>
                        <w:top w:val="none" w:sz="0" w:space="0" w:color="auto"/>
                        <w:left w:val="none" w:sz="0" w:space="0" w:color="auto"/>
                        <w:bottom w:val="none" w:sz="0" w:space="0" w:color="auto"/>
                        <w:right w:val="none" w:sz="0" w:space="0" w:color="auto"/>
                      </w:divBdr>
                    </w:div>
                    <w:div w:id="1703822327">
                      <w:marLeft w:val="0"/>
                      <w:marRight w:val="0"/>
                      <w:marTop w:val="0"/>
                      <w:marBottom w:val="0"/>
                      <w:divBdr>
                        <w:top w:val="none" w:sz="0" w:space="0" w:color="auto"/>
                        <w:left w:val="none" w:sz="0" w:space="0" w:color="auto"/>
                        <w:bottom w:val="none" w:sz="0" w:space="0" w:color="auto"/>
                        <w:right w:val="none" w:sz="0" w:space="0" w:color="auto"/>
                      </w:divBdr>
                    </w:div>
                    <w:div w:id="229077581">
                      <w:marLeft w:val="0"/>
                      <w:marRight w:val="0"/>
                      <w:marTop w:val="0"/>
                      <w:marBottom w:val="0"/>
                      <w:divBdr>
                        <w:top w:val="none" w:sz="0" w:space="0" w:color="auto"/>
                        <w:left w:val="none" w:sz="0" w:space="0" w:color="auto"/>
                        <w:bottom w:val="none" w:sz="0" w:space="0" w:color="auto"/>
                        <w:right w:val="none" w:sz="0" w:space="0" w:color="auto"/>
                      </w:divBdr>
                    </w:div>
                    <w:div w:id="642201431">
                      <w:marLeft w:val="0"/>
                      <w:marRight w:val="0"/>
                      <w:marTop w:val="0"/>
                      <w:marBottom w:val="0"/>
                      <w:divBdr>
                        <w:top w:val="none" w:sz="0" w:space="0" w:color="auto"/>
                        <w:left w:val="none" w:sz="0" w:space="0" w:color="auto"/>
                        <w:bottom w:val="none" w:sz="0" w:space="0" w:color="auto"/>
                        <w:right w:val="none" w:sz="0" w:space="0" w:color="auto"/>
                      </w:divBdr>
                    </w:div>
                    <w:div w:id="2056078388">
                      <w:marLeft w:val="0"/>
                      <w:marRight w:val="0"/>
                      <w:marTop w:val="0"/>
                      <w:marBottom w:val="0"/>
                      <w:divBdr>
                        <w:top w:val="none" w:sz="0" w:space="0" w:color="auto"/>
                        <w:left w:val="none" w:sz="0" w:space="0" w:color="auto"/>
                        <w:bottom w:val="none" w:sz="0" w:space="0" w:color="auto"/>
                        <w:right w:val="none" w:sz="0" w:space="0" w:color="auto"/>
                      </w:divBdr>
                    </w:div>
                    <w:div w:id="311327288">
                      <w:marLeft w:val="0"/>
                      <w:marRight w:val="0"/>
                      <w:marTop w:val="0"/>
                      <w:marBottom w:val="0"/>
                      <w:divBdr>
                        <w:top w:val="none" w:sz="0" w:space="0" w:color="auto"/>
                        <w:left w:val="none" w:sz="0" w:space="0" w:color="auto"/>
                        <w:bottom w:val="none" w:sz="0" w:space="0" w:color="auto"/>
                        <w:right w:val="none" w:sz="0" w:space="0" w:color="auto"/>
                      </w:divBdr>
                    </w:div>
                    <w:div w:id="1639724055">
                      <w:marLeft w:val="0"/>
                      <w:marRight w:val="0"/>
                      <w:marTop w:val="0"/>
                      <w:marBottom w:val="0"/>
                      <w:divBdr>
                        <w:top w:val="none" w:sz="0" w:space="0" w:color="auto"/>
                        <w:left w:val="none" w:sz="0" w:space="0" w:color="auto"/>
                        <w:bottom w:val="none" w:sz="0" w:space="0" w:color="auto"/>
                        <w:right w:val="none" w:sz="0" w:space="0" w:color="auto"/>
                      </w:divBdr>
                    </w:div>
                    <w:div w:id="1985086005">
                      <w:marLeft w:val="0"/>
                      <w:marRight w:val="0"/>
                      <w:marTop w:val="0"/>
                      <w:marBottom w:val="0"/>
                      <w:divBdr>
                        <w:top w:val="none" w:sz="0" w:space="0" w:color="auto"/>
                        <w:left w:val="none" w:sz="0" w:space="0" w:color="auto"/>
                        <w:bottom w:val="none" w:sz="0" w:space="0" w:color="auto"/>
                        <w:right w:val="none" w:sz="0" w:space="0" w:color="auto"/>
                      </w:divBdr>
                    </w:div>
                    <w:div w:id="1443918573">
                      <w:marLeft w:val="0"/>
                      <w:marRight w:val="0"/>
                      <w:marTop w:val="0"/>
                      <w:marBottom w:val="0"/>
                      <w:divBdr>
                        <w:top w:val="none" w:sz="0" w:space="0" w:color="auto"/>
                        <w:left w:val="none" w:sz="0" w:space="0" w:color="auto"/>
                        <w:bottom w:val="none" w:sz="0" w:space="0" w:color="auto"/>
                        <w:right w:val="none" w:sz="0" w:space="0" w:color="auto"/>
                      </w:divBdr>
                    </w:div>
                    <w:div w:id="687947256">
                      <w:marLeft w:val="0"/>
                      <w:marRight w:val="0"/>
                      <w:marTop w:val="0"/>
                      <w:marBottom w:val="0"/>
                      <w:divBdr>
                        <w:top w:val="none" w:sz="0" w:space="0" w:color="auto"/>
                        <w:left w:val="none" w:sz="0" w:space="0" w:color="auto"/>
                        <w:bottom w:val="none" w:sz="0" w:space="0" w:color="auto"/>
                        <w:right w:val="none" w:sz="0" w:space="0" w:color="auto"/>
                      </w:divBdr>
                    </w:div>
                    <w:div w:id="605381534">
                      <w:marLeft w:val="0"/>
                      <w:marRight w:val="0"/>
                      <w:marTop w:val="0"/>
                      <w:marBottom w:val="0"/>
                      <w:divBdr>
                        <w:top w:val="none" w:sz="0" w:space="0" w:color="auto"/>
                        <w:left w:val="none" w:sz="0" w:space="0" w:color="auto"/>
                        <w:bottom w:val="none" w:sz="0" w:space="0" w:color="auto"/>
                        <w:right w:val="none" w:sz="0" w:space="0" w:color="auto"/>
                      </w:divBdr>
                    </w:div>
                    <w:div w:id="997349258">
                      <w:marLeft w:val="0"/>
                      <w:marRight w:val="0"/>
                      <w:marTop w:val="0"/>
                      <w:marBottom w:val="0"/>
                      <w:divBdr>
                        <w:top w:val="none" w:sz="0" w:space="0" w:color="auto"/>
                        <w:left w:val="none" w:sz="0" w:space="0" w:color="auto"/>
                        <w:bottom w:val="none" w:sz="0" w:space="0" w:color="auto"/>
                        <w:right w:val="none" w:sz="0" w:space="0" w:color="auto"/>
                      </w:divBdr>
                    </w:div>
                    <w:div w:id="648098475">
                      <w:marLeft w:val="0"/>
                      <w:marRight w:val="0"/>
                      <w:marTop w:val="0"/>
                      <w:marBottom w:val="0"/>
                      <w:divBdr>
                        <w:top w:val="none" w:sz="0" w:space="0" w:color="auto"/>
                        <w:left w:val="none" w:sz="0" w:space="0" w:color="auto"/>
                        <w:bottom w:val="none" w:sz="0" w:space="0" w:color="auto"/>
                        <w:right w:val="none" w:sz="0" w:space="0" w:color="auto"/>
                      </w:divBdr>
                    </w:div>
                    <w:div w:id="1456293490">
                      <w:marLeft w:val="0"/>
                      <w:marRight w:val="0"/>
                      <w:marTop w:val="0"/>
                      <w:marBottom w:val="0"/>
                      <w:divBdr>
                        <w:top w:val="none" w:sz="0" w:space="0" w:color="auto"/>
                        <w:left w:val="none" w:sz="0" w:space="0" w:color="auto"/>
                        <w:bottom w:val="none" w:sz="0" w:space="0" w:color="auto"/>
                        <w:right w:val="none" w:sz="0" w:space="0" w:color="auto"/>
                      </w:divBdr>
                    </w:div>
                    <w:div w:id="683242196">
                      <w:marLeft w:val="0"/>
                      <w:marRight w:val="0"/>
                      <w:marTop w:val="0"/>
                      <w:marBottom w:val="0"/>
                      <w:divBdr>
                        <w:top w:val="none" w:sz="0" w:space="0" w:color="auto"/>
                        <w:left w:val="none" w:sz="0" w:space="0" w:color="auto"/>
                        <w:bottom w:val="none" w:sz="0" w:space="0" w:color="auto"/>
                        <w:right w:val="none" w:sz="0" w:space="0" w:color="auto"/>
                      </w:divBdr>
                    </w:div>
                    <w:div w:id="1402866815">
                      <w:marLeft w:val="0"/>
                      <w:marRight w:val="0"/>
                      <w:marTop w:val="0"/>
                      <w:marBottom w:val="0"/>
                      <w:divBdr>
                        <w:top w:val="none" w:sz="0" w:space="0" w:color="auto"/>
                        <w:left w:val="none" w:sz="0" w:space="0" w:color="auto"/>
                        <w:bottom w:val="none" w:sz="0" w:space="0" w:color="auto"/>
                        <w:right w:val="none" w:sz="0" w:space="0" w:color="auto"/>
                      </w:divBdr>
                    </w:div>
                    <w:div w:id="1329135725">
                      <w:marLeft w:val="0"/>
                      <w:marRight w:val="0"/>
                      <w:marTop w:val="0"/>
                      <w:marBottom w:val="0"/>
                      <w:divBdr>
                        <w:top w:val="none" w:sz="0" w:space="0" w:color="auto"/>
                        <w:left w:val="none" w:sz="0" w:space="0" w:color="auto"/>
                        <w:bottom w:val="none" w:sz="0" w:space="0" w:color="auto"/>
                        <w:right w:val="none" w:sz="0" w:space="0" w:color="auto"/>
                      </w:divBdr>
                    </w:div>
                    <w:div w:id="1274089677">
                      <w:marLeft w:val="0"/>
                      <w:marRight w:val="0"/>
                      <w:marTop w:val="0"/>
                      <w:marBottom w:val="0"/>
                      <w:divBdr>
                        <w:top w:val="none" w:sz="0" w:space="0" w:color="auto"/>
                        <w:left w:val="none" w:sz="0" w:space="0" w:color="auto"/>
                        <w:bottom w:val="none" w:sz="0" w:space="0" w:color="auto"/>
                        <w:right w:val="none" w:sz="0" w:space="0" w:color="auto"/>
                      </w:divBdr>
                    </w:div>
                    <w:div w:id="1569881411">
                      <w:marLeft w:val="0"/>
                      <w:marRight w:val="0"/>
                      <w:marTop w:val="0"/>
                      <w:marBottom w:val="0"/>
                      <w:divBdr>
                        <w:top w:val="none" w:sz="0" w:space="0" w:color="auto"/>
                        <w:left w:val="none" w:sz="0" w:space="0" w:color="auto"/>
                        <w:bottom w:val="none" w:sz="0" w:space="0" w:color="auto"/>
                        <w:right w:val="none" w:sz="0" w:space="0" w:color="auto"/>
                      </w:divBdr>
                    </w:div>
                    <w:div w:id="575550693">
                      <w:marLeft w:val="0"/>
                      <w:marRight w:val="0"/>
                      <w:marTop w:val="0"/>
                      <w:marBottom w:val="0"/>
                      <w:divBdr>
                        <w:top w:val="none" w:sz="0" w:space="0" w:color="auto"/>
                        <w:left w:val="none" w:sz="0" w:space="0" w:color="auto"/>
                        <w:bottom w:val="none" w:sz="0" w:space="0" w:color="auto"/>
                        <w:right w:val="none" w:sz="0" w:space="0" w:color="auto"/>
                      </w:divBdr>
                    </w:div>
                    <w:div w:id="1170023793">
                      <w:marLeft w:val="0"/>
                      <w:marRight w:val="0"/>
                      <w:marTop w:val="0"/>
                      <w:marBottom w:val="0"/>
                      <w:divBdr>
                        <w:top w:val="none" w:sz="0" w:space="0" w:color="auto"/>
                        <w:left w:val="none" w:sz="0" w:space="0" w:color="auto"/>
                        <w:bottom w:val="none" w:sz="0" w:space="0" w:color="auto"/>
                        <w:right w:val="none" w:sz="0" w:space="0" w:color="auto"/>
                      </w:divBdr>
                    </w:div>
                    <w:div w:id="2046758988">
                      <w:marLeft w:val="0"/>
                      <w:marRight w:val="0"/>
                      <w:marTop w:val="0"/>
                      <w:marBottom w:val="0"/>
                      <w:divBdr>
                        <w:top w:val="none" w:sz="0" w:space="0" w:color="auto"/>
                        <w:left w:val="none" w:sz="0" w:space="0" w:color="auto"/>
                        <w:bottom w:val="none" w:sz="0" w:space="0" w:color="auto"/>
                        <w:right w:val="none" w:sz="0" w:space="0" w:color="auto"/>
                      </w:divBdr>
                    </w:div>
                    <w:div w:id="1244223494">
                      <w:marLeft w:val="0"/>
                      <w:marRight w:val="0"/>
                      <w:marTop w:val="0"/>
                      <w:marBottom w:val="0"/>
                      <w:divBdr>
                        <w:top w:val="none" w:sz="0" w:space="0" w:color="auto"/>
                        <w:left w:val="none" w:sz="0" w:space="0" w:color="auto"/>
                        <w:bottom w:val="none" w:sz="0" w:space="0" w:color="auto"/>
                        <w:right w:val="none" w:sz="0" w:space="0" w:color="auto"/>
                      </w:divBdr>
                    </w:div>
                    <w:div w:id="64306517">
                      <w:marLeft w:val="0"/>
                      <w:marRight w:val="0"/>
                      <w:marTop w:val="0"/>
                      <w:marBottom w:val="0"/>
                      <w:divBdr>
                        <w:top w:val="none" w:sz="0" w:space="0" w:color="auto"/>
                        <w:left w:val="none" w:sz="0" w:space="0" w:color="auto"/>
                        <w:bottom w:val="none" w:sz="0" w:space="0" w:color="auto"/>
                        <w:right w:val="none" w:sz="0" w:space="0" w:color="auto"/>
                      </w:divBdr>
                    </w:div>
                    <w:div w:id="225536091">
                      <w:marLeft w:val="0"/>
                      <w:marRight w:val="0"/>
                      <w:marTop w:val="0"/>
                      <w:marBottom w:val="0"/>
                      <w:divBdr>
                        <w:top w:val="none" w:sz="0" w:space="0" w:color="auto"/>
                        <w:left w:val="none" w:sz="0" w:space="0" w:color="auto"/>
                        <w:bottom w:val="none" w:sz="0" w:space="0" w:color="auto"/>
                        <w:right w:val="none" w:sz="0" w:space="0" w:color="auto"/>
                      </w:divBdr>
                    </w:div>
                    <w:div w:id="2136488390">
                      <w:marLeft w:val="0"/>
                      <w:marRight w:val="0"/>
                      <w:marTop w:val="0"/>
                      <w:marBottom w:val="0"/>
                      <w:divBdr>
                        <w:top w:val="none" w:sz="0" w:space="0" w:color="auto"/>
                        <w:left w:val="none" w:sz="0" w:space="0" w:color="auto"/>
                        <w:bottom w:val="none" w:sz="0" w:space="0" w:color="auto"/>
                        <w:right w:val="none" w:sz="0" w:space="0" w:color="auto"/>
                      </w:divBdr>
                    </w:div>
                    <w:div w:id="18409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radni-list.si/files/RS_-2011-038-01876-OB~P001-000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2019-10-18T10:09:00Z</dcterms:created>
  <dcterms:modified xsi:type="dcterms:W3CDTF">2019-10-18T10:09:00Z</dcterms:modified>
</cp:coreProperties>
</file>